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E2" w:rsidRDefault="00D611E2" w:rsidP="00005F80">
      <w:pPr>
        <w:pStyle w:val="Heading2"/>
      </w:pPr>
      <w:r>
        <w:t>Plan</w:t>
      </w:r>
      <w:r w:rsidR="00DB7996">
        <w:t xml:space="preserve"> for creating a McIntyre Library Makerspace</w:t>
      </w:r>
    </w:p>
    <w:p w:rsidR="00D611E2" w:rsidRDefault="00D611E2" w:rsidP="00D611E2">
      <w:pPr>
        <w:pStyle w:val="ListParagraph"/>
        <w:numPr>
          <w:ilvl w:val="0"/>
          <w:numId w:val="1"/>
        </w:numPr>
      </w:pPr>
      <w:r>
        <w:t>Investigate what others are doing</w:t>
      </w:r>
    </w:p>
    <w:p w:rsidR="00D611E2" w:rsidRDefault="00D611E2" w:rsidP="00D611E2">
      <w:pPr>
        <w:pStyle w:val="ListParagraph"/>
        <w:numPr>
          <w:ilvl w:val="1"/>
          <w:numId w:val="1"/>
        </w:numPr>
      </w:pPr>
      <w:r>
        <w:t>Non-engineering schools with makerspaces</w:t>
      </w:r>
    </w:p>
    <w:p w:rsidR="00D611E2" w:rsidRDefault="00D611E2" w:rsidP="00D611E2">
      <w:pPr>
        <w:pStyle w:val="ListParagraph"/>
        <w:numPr>
          <w:ilvl w:val="1"/>
          <w:numId w:val="1"/>
        </w:numPr>
      </w:pPr>
      <w:r>
        <w:t>Articles about makerspaces</w:t>
      </w:r>
    </w:p>
    <w:p w:rsidR="00D611E2" w:rsidRDefault="00D611E2" w:rsidP="00194ACC">
      <w:pPr>
        <w:pStyle w:val="ListParagraph"/>
        <w:numPr>
          <w:ilvl w:val="1"/>
          <w:numId w:val="1"/>
        </w:numPr>
      </w:pPr>
      <w:r>
        <w:t>Nearby makerspaces</w:t>
      </w:r>
    </w:p>
    <w:p w:rsidR="00D611E2" w:rsidRDefault="00D611E2" w:rsidP="00D611E2">
      <w:pPr>
        <w:pStyle w:val="ListParagraph"/>
        <w:numPr>
          <w:ilvl w:val="0"/>
          <w:numId w:val="1"/>
        </w:numPr>
      </w:pPr>
      <w:r>
        <w:t>Build a case</w:t>
      </w:r>
    </w:p>
    <w:p w:rsidR="00D611E2" w:rsidRDefault="00D611E2" w:rsidP="00D611E2">
      <w:pPr>
        <w:pStyle w:val="ListParagraph"/>
        <w:numPr>
          <w:ilvl w:val="1"/>
          <w:numId w:val="1"/>
        </w:numPr>
      </w:pPr>
      <w:r>
        <w:t>General Benefits</w:t>
      </w:r>
    </w:p>
    <w:p w:rsidR="00D611E2" w:rsidRDefault="00DB7996" w:rsidP="00D611E2">
      <w:pPr>
        <w:pStyle w:val="ListParagraph"/>
        <w:numPr>
          <w:ilvl w:val="2"/>
          <w:numId w:val="1"/>
        </w:numPr>
      </w:pPr>
      <w:r>
        <w:t>Self-directed projects</w:t>
      </w:r>
    </w:p>
    <w:p w:rsidR="00DB7996" w:rsidRDefault="00DB7996" w:rsidP="00D611E2">
      <w:pPr>
        <w:pStyle w:val="ListParagraph"/>
        <w:numPr>
          <w:ilvl w:val="2"/>
          <w:numId w:val="1"/>
        </w:numPr>
      </w:pPr>
      <w:r>
        <w:t>Problem solving skills</w:t>
      </w:r>
    </w:p>
    <w:p w:rsidR="00DB7996" w:rsidRDefault="00DB7996" w:rsidP="00D611E2">
      <w:pPr>
        <w:pStyle w:val="ListParagraph"/>
        <w:numPr>
          <w:ilvl w:val="2"/>
          <w:numId w:val="1"/>
        </w:numPr>
      </w:pPr>
      <w:r>
        <w:t>Collaboration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Meets institutional goals</w:t>
      </w:r>
    </w:p>
    <w:p w:rsidR="00DB7996" w:rsidRDefault="00DB7996" w:rsidP="00DB7996">
      <w:pPr>
        <w:pStyle w:val="ListParagraph"/>
        <w:numPr>
          <w:ilvl w:val="2"/>
          <w:numId w:val="1"/>
        </w:numPr>
      </w:pPr>
      <w:r>
        <w:t>High impact projects</w:t>
      </w:r>
    </w:p>
    <w:p w:rsidR="00DB7996" w:rsidRDefault="00DB7996" w:rsidP="00DB7996">
      <w:pPr>
        <w:pStyle w:val="ListParagraph"/>
        <w:numPr>
          <w:ilvl w:val="2"/>
          <w:numId w:val="1"/>
        </w:numPr>
      </w:pPr>
      <w:r>
        <w:t>Ret</w:t>
      </w:r>
      <w:r w:rsidR="003E16D3">
        <w:t>ention</w:t>
      </w:r>
      <w:r>
        <w:t xml:space="preserve"> (extracurricular activities for STEM students)</w:t>
      </w:r>
    </w:p>
    <w:p w:rsidR="00943014" w:rsidRDefault="00943014" w:rsidP="00DF58A1">
      <w:pPr>
        <w:pStyle w:val="ListParagraph"/>
        <w:numPr>
          <w:ilvl w:val="1"/>
          <w:numId w:val="1"/>
        </w:numPr>
      </w:pPr>
      <w:r>
        <w:t>Find example projects</w:t>
      </w:r>
    </w:p>
    <w:p w:rsidR="00DF58A1" w:rsidRDefault="00DF58A1" w:rsidP="00DF58A1">
      <w:pPr>
        <w:pStyle w:val="ListParagraph"/>
        <w:numPr>
          <w:ilvl w:val="2"/>
          <w:numId w:val="1"/>
        </w:numPr>
      </w:pPr>
      <w:r>
        <w:t>Integration into curriculum</w:t>
      </w:r>
    </w:p>
    <w:p w:rsidR="00DF58A1" w:rsidRDefault="00DF58A1" w:rsidP="00DF58A1">
      <w:pPr>
        <w:pStyle w:val="ListParagraph"/>
        <w:numPr>
          <w:ilvl w:val="2"/>
          <w:numId w:val="1"/>
        </w:numPr>
      </w:pPr>
      <w:r>
        <w:t>Extracurricular projects</w:t>
      </w:r>
    </w:p>
    <w:p w:rsidR="00DF58A1" w:rsidRDefault="00DF58A1" w:rsidP="00DF58A1">
      <w:pPr>
        <w:pStyle w:val="ListParagraph"/>
        <w:numPr>
          <w:ilvl w:val="2"/>
          <w:numId w:val="1"/>
        </w:numPr>
      </w:pPr>
      <w:r>
        <w:t>Events (competitions, etc.)</w:t>
      </w:r>
    </w:p>
    <w:p w:rsidR="00DF58A1" w:rsidRDefault="00DF58A1" w:rsidP="00DF58A1">
      <w:pPr>
        <w:pStyle w:val="ListParagraph"/>
        <w:numPr>
          <w:ilvl w:val="2"/>
          <w:numId w:val="1"/>
        </w:numPr>
      </w:pPr>
      <w:r>
        <w:t>Training sessions / Presentations</w:t>
      </w:r>
    </w:p>
    <w:p w:rsidR="00DB7996" w:rsidRDefault="00DB7996" w:rsidP="00DB7996">
      <w:pPr>
        <w:pStyle w:val="ListParagraph"/>
        <w:numPr>
          <w:ilvl w:val="0"/>
          <w:numId w:val="1"/>
        </w:numPr>
      </w:pPr>
      <w:r>
        <w:t>Find allies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Library staff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Academic department faculty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Administration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Students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Donors</w:t>
      </w:r>
    </w:p>
    <w:p w:rsidR="00A4212B" w:rsidRDefault="00A4212B" w:rsidP="00DB7996">
      <w:pPr>
        <w:pStyle w:val="ListParagraph"/>
        <w:numPr>
          <w:ilvl w:val="1"/>
          <w:numId w:val="1"/>
        </w:numPr>
      </w:pPr>
      <w:r>
        <w:t>Marketing</w:t>
      </w:r>
    </w:p>
    <w:p w:rsidR="00006553" w:rsidRDefault="00006553" w:rsidP="00006553">
      <w:pPr>
        <w:pStyle w:val="ListParagraph"/>
        <w:numPr>
          <w:ilvl w:val="0"/>
          <w:numId w:val="1"/>
        </w:numPr>
      </w:pPr>
      <w:r>
        <w:t>Solidify support</w:t>
      </w:r>
    </w:p>
    <w:p w:rsidR="00006553" w:rsidRDefault="00006553" w:rsidP="00006553">
      <w:pPr>
        <w:pStyle w:val="ListParagraph"/>
        <w:numPr>
          <w:ilvl w:val="1"/>
          <w:numId w:val="1"/>
        </w:numPr>
      </w:pPr>
      <w:r>
        <w:t>Invite speakers who have implemented makerspaces. Present to allies / campus</w:t>
      </w:r>
    </w:p>
    <w:p w:rsidR="00006553" w:rsidRDefault="00006553" w:rsidP="00006553">
      <w:pPr>
        <w:pStyle w:val="ListParagraph"/>
        <w:numPr>
          <w:ilvl w:val="1"/>
          <w:numId w:val="1"/>
        </w:numPr>
      </w:pPr>
      <w:r>
        <w:t>Tour nearby makerspaces with Allies?</w:t>
      </w:r>
    </w:p>
    <w:p w:rsidR="00DB7996" w:rsidRDefault="00DB7996" w:rsidP="00DB7996">
      <w:pPr>
        <w:pStyle w:val="ListParagraph"/>
        <w:numPr>
          <w:ilvl w:val="0"/>
          <w:numId w:val="1"/>
        </w:numPr>
      </w:pPr>
      <w:r>
        <w:t>Determine funding avenues (dependent on support from allies)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Library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ITC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Donors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Administration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Departments</w:t>
      </w:r>
    </w:p>
    <w:p w:rsidR="00DB7996" w:rsidRDefault="00DB7996" w:rsidP="00DB7996">
      <w:pPr>
        <w:pStyle w:val="ListParagraph"/>
        <w:numPr>
          <w:ilvl w:val="0"/>
          <w:numId w:val="1"/>
        </w:numPr>
      </w:pPr>
      <w:r>
        <w:t>Organize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Form a committee composed of allies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Determine needs</w:t>
      </w:r>
      <w:r w:rsidR="006C5620">
        <w:t>, scope (wood, metals, video, audio,</w:t>
      </w:r>
      <w:bookmarkStart w:id="0" w:name="_GoBack"/>
      <w:bookmarkEnd w:id="0"/>
      <w:r w:rsidR="006C5620">
        <w:t xml:space="preserve"> graphic, cloth, plastic, electronics, LEGO, etc.)</w:t>
      </w:r>
    </w:p>
    <w:p w:rsidR="00DB7996" w:rsidRDefault="00DB7996" w:rsidP="00DB7996">
      <w:pPr>
        <w:pStyle w:val="ListParagraph"/>
        <w:numPr>
          <w:ilvl w:val="1"/>
          <w:numId w:val="1"/>
        </w:numPr>
      </w:pPr>
      <w:r>
        <w:t>Translate needs into specifics. (Desks, tools, walls, etc.)</w:t>
      </w:r>
    </w:p>
    <w:p w:rsidR="00DB7996" w:rsidRPr="00D611E2" w:rsidRDefault="00DB7996" w:rsidP="00DB7996">
      <w:pPr>
        <w:pStyle w:val="ListParagraph"/>
        <w:numPr>
          <w:ilvl w:val="1"/>
          <w:numId w:val="1"/>
        </w:numPr>
      </w:pPr>
      <w:r>
        <w:t>Create formal proposal</w:t>
      </w:r>
      <w:r w:rsidR="00A379B9">
        <w:t xml:space="preserve"> / Plan of action</w:t>
      </w:r>
    </w:p>
    <w:p w:rsidR="00005F80" w:rsidRDefault="00005F80" w:rsidP="00005F80">
      <w:pPr>
        <w:pStyle w:val="NoSpacing"/>
      </w:pPr>
    </w:p>
    <w:p w:rsidR="00005F80" w:rsidRDefault="00005F80" w:rsidP="00005F80">
      <w:pPr>
        <w:pStyle w:val="NoSpacing"/>
      </w:pPr>
    </w:p>
    <w:p w:rsidR="00005F80" w:rsidRDefault="00005F80" w:rsidP="00005F80">
      <w:pPr>
        <w:pStyle w:val="NoSpacing"/>
      </w:pPr>
    </w:p>
    <w:p w:rsidR="00005F80" w:rsidRDefault="00005F80" w:rsidP="00005F80">
      <w:pPr>
        <w:pStyle w:val="NoSpacing"/>
      </w:pPr>
    </w:p>
    <w:sectPr w:rsidR="0000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84C"/>
    <w:multiLevelType w:val="hybridMultilevel"/>
    <w:tmpl w:val="8444A6CE"/>
    <w:lvl w:ilvl="0" w:tplc="52A63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5F"/>
    <w:rsid w:val="00005F80"/>
    <w:rsid w:val="00006553"/>
    <w:rsid w:val="001A765F"/>
    <w:rsid w:val="003E16D3"/>
    <w:rsid w:val="006C5620"/>
    <w:rsid w:val="00943014"/>
    <w:rsid w:val="00A379B9"/>
    <w:rsid w:val="00A4212B"/>
    <w:rsid w:val="00D611E2"/>
    <w:rsid w:val="00DB7996"/>
    <w:rsid w:val="00DF58A1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64ED7-2930-460D-AB09-02A4420A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F8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5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61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Daniel Richard</dc:creator>
  <cp:keywords/>
  <dc:description/>
  <cp:lastModifiedBy>Hillis, Daniel Richard</cp:lastModifiedBy>
  <cp:revision>9</cp:revision>
  <cp:lastPrinted>2016-10-07T20:02:00Z</cp:lastPrinted>
  <dcterms:created xsi:type="dcterms:W3CDTF">2016-09-26T18:50:00Z</dcterms:created>
  <dcterms:modified xsi:type="dcterms:W3CDTF">2016-10-07T20:34:00Z</dcterms:modified>
</cp:coreProperties>
</file>